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EE" w:rsidRDefault="000D7BEE" w:rsidP="00294DD3">
      <w:pPr>
        <w:shd w:val="clear" w:color="auto" w:fill="FFFFFF"/>
        <w:ind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«Утверждаю»</w:t>
      </w:r>
    </w:p>
    <w:p w:rsidR="000D7BEE" w:rsidRDefault="00294DD3" w:rsidP="000D7BEE">
      <w:pPr>
        <w:shd w:val="clear" w:color="auto" w:fill="FFFFFF"/>
        <w:ind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Директор МОУ «СОШ</w:t>
      </w:r>
      <w:r w:rsidR="000D7BEE">
        <w:rPr>
          <w:color w:val="000000"/>
          <w:spacing w:val="-1"/>
          <w:sz w:val="28"/>
          <w:szCs w:val="28"/>
        </w:rPr>
        <w:t xml:space="preserve"> №72»</w:t>
      </w:r>
    </w:p>
    <w:p w:rsidR="000D7BEE" w:rsidRDefault="000D7BEE" w:rsidP="000D7BEE">
      <w:pPr>
        <w:shd w:val="clear" w:color="auto" w:fill="FFFFFF"/>
        <w:ind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Т.С. Артемова</w:t>
      </w:r>
    </w:p>
    <w:p w:rsidR="000D7BEE" w:rsidRDefault="00294DD3" w:rsidP="000D7BEE">
      <w:pPr>
        <w:shd w:val="clear" w:color="auto" w:fill="FFFFFF"/>
        <w:ind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«___»_______2011г.</w:t>
      </w:r>
    </w:p>
    <w:p w:rsidR="000D7BEE" w:rsidRDefault="000D7BEE" w:rsidP="00777311">
      <w:pPr>
        <w:shd w:val="clear" w:color="auto" w:fill="FFFFFF"/>
        <w:tabs>
          <w:tab w:val="left" w:pos="7725"/>
        </w:tabs>
        <w:ind w:firstLine="567"/>
        <w:jc w:val="both"/>
        <w:rPr>
          <w:color w:val="000000"/>
          <w:spacing w:val="-1"/>
          <w:sz w:val="28"/>
          <w:szCs w:val="28"/>
        </w:rPr>
      </w:pPr>
    </w:p>
    <w:p w:rsidR="000D7BEE" w:rsidRDefault="000D7BEE" w:rsidP="000D7BEE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0D7BEE" w:rsidRDefault="000D7BEE" w:rsidP="000D7BEE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294DD3" w:rsidRDefault="000D7BEE" w:rsidP="00294DD3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  <w:r w:rsidRPr="00294DD3">
        <w:rPr>
          <w:b/>
          <w:color w:val="000000"/>
          <w:spacing w:val="-1"/>
          <w:sz w:val="28"/>
          <w:szCs w:val="28"/>
        </w:rPr>
        <w:t>Инструкция</w:t>
      </w:r>
      <w:r w:rsidR="00294DD3">
        <w:rPr>
          <w:b/>
          <w:color w:val="000000"/>
          <w:spacing w:val="-1"/>
          <w:sz w:val="28"/>
          <w:szCs w:val="28"/>
        </w:rPr>
        <w:t xml:space="preserve"> №___</w:t>
      </w:r>
    </w:p>
    <w:p w:rsidR="00EF6287" w:rsidRDefault="00B47933" w:rsidP="00294DD3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для обучающихся </w:t>
      </w:r>
      <w:r w:rsidR="00EF6287">
        <w:rPr>
          <w:b/>
          <w:color w:val="000000"/>
          <w:spacing w:val="-1"/>
          <w:sz w:val="28"/>
          <w:szCs w:val="28"/>
        </w:rPr>
        <w:t xml:space="preserve"> МОУ «СОШ №72»</w:t>
      </w:r>
    </w:p>
    <w:p w:rsidR="000D7BEE" w:rsidRDefault="00EF6287" w:rsidP="000819C2">
      <w:pPr>
        <w:shd w:val="clear" w:color="auto" w:fill="FFFFFF"/>
        <w:ind w:firstLine="567"/>
        <w:jc w:val="center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</w:t>
      </w:r>
      <w:r w:rsidR="000819C2">
        <w:rPr>
          <w:b/>
          <w:color w:val="000000"/>
          <w:spacing w:val="-1"/>
          <w:sz w:val="28"/>
          <w:szCs w:val="28"/>
        </w:rPr>
        <w:t xml:space="preserve">по правилам безопасности при </w:t>
      </w:r>
      <w:r w:rsidR="0007369F">
        <w:rPr>
          <w:b/>
          <w:color w:val="000000"/>
          <w:spacing w:val="-1"/>
          <w:sz w:val="28"/>
          <w:szCs w:val="28"/>
        </w:rPr>
        <w:t xml:space="preserve">возникновении угрозы террористического акта или иной нештатной ситуации </w:t>
      </w:r>
    </w:p>
    <w:p w:rsidR="000D7BEE" w:rsidRDefault="000D7BEE" w:rsidP="000D7BEE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0D7BEE" w:rsidRPr="00294DD3" w:rsidRDefault="000D7BEE" w:rsidP="000D7BE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8D191C" w:rsidRDefault="0007369F" w:rsidP="000D7BEE">
      <w:pPr>
        <w:shd w:val="clear" w:color="auto" w:fill="FFFFFF"/>
        <w:ind w:firstLine="567"/>
        <w:jc w:val="both"/>
        <w:rPr>
          <w:sz w:val="24"/>
          <w:szCs w:val="24"/>
        </w:rPr>
      </w:pPr>
      <w:r w:rsidRPr="00DF37F1">
        <w:rPr>
          <w:sz w:val="24"/>
          <w:szCs w:val="24"/>
        </w:rPr>
        <w:t xml:space="preserve">При получении </w:t>
      </w:r>
      <w:r>
        <w:rPr>
          <w:sz w:val="24"/>
          <w:szCs w:val="24"/>
        </w:rPr>
        <w:t xml:space="preserve">от учителя </w:t>
      </w:r>
      <w:r w:rsidRPr="00DF37F1">
        <w:rPr>
          <w:sz w:val="24"/>
          <w:szCs w:val="24"/>
        </w:rPr>
        <w:t xml:space="preserve">информации об угрозе совершения террористического акта </w:t>
      </w:r>
      <w:r>
        <w:rPr>
          <w:sz w:val="24"/>
          <w:szCs w:val="24"/>
        </w:rPr>
        <w:t xml:space="preserve">или иной чрезвычайной ситуации незамедлительно следуйте всем указаниям педагога. </w:t>
      </w:r>
      <w:r w:rsidR="008D191C">
        <w:rPr>
          <w:sz w:val="24"/>
          <w:szCs w:val="24"/>
        </w:rPr>
        <w:t>При возникновении в школе нештатной ситуации принимаются</w:t>
      </w:r>
      <w:r w:rsidR="00920132">
        <w:rPr>
          <w:sz w:val="24"/>
          <w:szCs w:val="24"/>
        </w:rPr>
        <w:t xml:space="preserve"> срочные меры по </w:t>
      </w:r>
      <w:r w:rsidR="008D191C">
        <w:rPr>
          <w:sz w:val="24"/>
          <w:szCs w:val="24"/>
        </w:rPr>
        <w:t xml:space="preserve"> эвакуации всех сотрудников, обучающихся и посетителей.</w:t>
      </w:r>
      <w:r w:rsidR="00920132">
        <w:rPr>
          <w:sz w:val="24"/>
          <w:szCs w:val="24"/>
        </w:rPr>
        <w:t xml:space="preserve"> При проведении эвакуации, а также до окончания чрезвычайной ситуации категорически запрещается отставать от класса или находиться вне поля зрения учителя. Возвращаться в покинутое помещение только после разрешения учителя.</w:t>
      </w:r>
    </w:p>
    <w:p w:rsidR="0007369F" w:rsidRDefault="0007369F" w:rsidP="000D7BE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вы обнаружили подозрительный предмет: </w:t>
      </w:r>
    </w:p>
    <w:p w:rsidR="0007369F" w:rsidRDefault="0007369F" w:rsidP="000D7BE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школе: немедленно сообщите о находке классному руководителю или иному учителю-предметнику;</w:t>
      </w:r>
    </w:p>
    <w:p w:rsidR="0007369F" w:rsidRDefault="0007369F" w:rsidP="000D7BE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общественном транспорте: немедленно сообщите о находке кондуктору или водителю:</w:t>
      </w:r>
    </w:p>
    <w:p w:rsidR="008D191C" w:rsidRDefault="0007369F" w:rsidP="000D7BEE">
      <w:pPr>
        <w:shd w:val="clear" w:color="auto" w:fill="FFFFFF"/>
        <w:tabs>
          <w:tab w:val="left" w:pos="8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подъезде или на улице: немедленно сообщите в отделение полиции по тел.: 02.</w:t>
      </w:r>
      <w:r w:rsidR="008D191C">
        <w:rPr>
          <w:sz w:val="24"/>
          <w:szCs w:val="24"/>
        </w:rPr>
        <w:t xml:space="preserve"> </w:t>
      </w:r>
    </w:p>
    <w:p w:rsidR="008D191C" w:rsidRDefault="008D191C" w:rsidP="000D7BEE">
      <w:pPr>
        <w:shd w:val="clear" w:color="auto" w:fill="FFFFFF"/>
        <w:tabs>
          <w:tab w:val="left" w:pos="840"/>
        </w:tabs>
        <w:ind w:firstLine="567"/>
        <w:jc w:val="both"/>
        <w:rPr>
          <w:sz w:val="24"/>
          <w:szCs w:val="24"/>
        </w:rPr>
      </w:pPr>
    </w:p>
    <w:p w:rsidR="008D191C" w:rsidRDefault="008D191C" w:rsidP="008D191C">
      <w:pPr>
        <w:shd w:val="clear" w:color="auto" w:fill="FFFFFF"/>
        <w:tabs>
          <w:tab w:val="left" w:pos="840"/>
        </w:tabs>
        <w:ind w:firstLine="567"/>
        <w:jc w:val="both"/>
        <w:rPr>
          <w:sz w:val="24"/>
          <w:szCs w:val="24"/>
        </w:rPr>
      </w:pPr>
      <w:r w:rsidRPr="008D191C">
        <w:rPr>
          <w:b/>
          <w:sz w:val="24"/>
          <w:szCs w:val="24"/>
        </w:rPr>
        <w:t>При обнаружении подозрительного предмета или бесхозной су</w:t>
      </w:r>
      <w:r>
        <w:rPr>
          <w:sz w:val="24"/>
          <w:szCs w:val="24"/>
        </w:rPr>
        <w:t xml:space="preserve">мки в здании школы (коридорах, учебных кабинетах, местах  общего пользования) </w:t>
      </w:r>
    </w:p>
    <w:p w:rsidR="000D7BEE" w:rsidRPr="008D191C" w:rsidRDefault="008D191C" w:rsidP="008D191C">
      <w:pPr>
        <w:shd w:val="clear" w:color="auto" w:fill="FFFFFF"/>
        <w:tabs>
          <w:tab w:val="left" w:pos="84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к</w:t>
      </w:r>
      <w:r w:rsidR="000D7BEE" w:rsidRPr="00294DD3">
        <w:rPr>
          <w:b/>
          <w:color w:val="000000"/>
          <w:spacing w:val="-1"/>
          <w:sz w:val="24"/>
          <w:szCs w:val="24"/>
        </w:rPr>
        <w:t>атегорически запрещается:</w:t>
      </w:r>
    </w:p>
    <w:p w:rsidR="000D7BEE" w:rsidRPr="00294DD3" w:rsidRDefault="008D191C" w:rsidP="008D191C">
      <w:pPr>
        <w:shd w:val="clear" w:color="auto" w:fill="FFFFFF"/>
        <w:ind w:left="71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0D7BEE" w:rsidRPr="00294DD3">
        <w:rPr>
          <w:color w:val="000000"/>
          <w:sz w:val="24"/>
          <w:szCs w:val="24"/>
        </w:rPr>
        <w:t xml:space="preserve">самостоятельно предпринимать действия, нарушающие состояние </w:t>
      </w:r>
      <w:r w:rsidR="000D7BEE" w:rsidRPr="00294DD3">
        <w:rPr>
          <w:color w:val="000000"/>
          <w:spacing w:val="3"/>
          <w:sz w:val="24"/>
          <w:szCs w:val="24"/>
        </w:rPr>
        <w:t xml:space="preserve">подозрительного предмета, трогать или перемещать подозрительный </w:t>
      </w:r>
      <w:r w:rsidR="000D7BEE" w:rsidRPr="00294DD3">
        <w:rPr>
          <w:color w:val="000000"/>
          <w:sz w:val="24"/>
          <w:szCs w:val="24"/>
        </w:rPr>
        <w:t>предмет и другие предметы, находящиеся с ними в контакте;</w:t>
      </w:r>
    </w:p>
    <w:p w:rsidR="000D7BEE" w:rsidRPr="00294DD3" w:rsidRDefault="008D191C" w:rsidP="008D191C">
      <w:pPr>
        <w:shd w:val="clear" w:color="auto" w:fill="FFFFFF"/>
        <w:ind w:left="717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</w:t>
      </w:r>
      <w:r w:rsidR="000D7BEE" w:rsidRPr="00294DD3">
        <w:rPr>
          <w:color w:val="000000"/>
          <w:spacing w:val="-1"/>
          <w:sz w:val="24"/>
          <w:szCs w:val="24"/>
        </w:rPr>
        <w:t xml:space="preserve"> накрывать обнаружен</w:t>
      </w:r>
      <w:r w:rsidR="000D7BEE" w:rsidRPr="00294DD3">
        <w:rPr>
          <w:color w:val="000000"/>
          <w:sz w:val="24"/>
          <w:szCs w:val="24"/>
        </w:rPr>
        <w:t>ный предмет тканевыми и другими материалами;</w:t>
      </w:r>
    </w:p>
    <w:p w:rsidR="000D7BEE" w:rsidRPr="00294DD3" w:rsidRDefault="008D191C" w:rsidP="008D191C">
      <w:pPr>
        <w:shd w:val="clear" w:color="auto" w:fill="FFFFFF"/>
        <w:ind w:left="71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0D7BEE" w:rsidRPr="00294DD3">
        <w:rPr>
          <w:color w:val="000000"/>
          <w:sz w:val="24"/>
          <w:szCs w:val="24"/>
        </w:rPr>
        <w:t xml:space="preserve">пользоваться </w:t>
      </w:r>
      <w:r>
        <w:rPr>
          <w:color w:val="000000"/>
          <w:sz w:val="24"/>
          <w:szCs w:val="24"/>
        </w:rPr>
        <w:t>мобильными телефонами</w:t>
      </w:r>
      <w:r w:rsidR="00632891">
        <w:rPr>
          <w:color w:val="000000"/>
          <w:sz w:val="24"/>
          <w:szCs w:val="24"/>
        </w:rPr>
        <w:t xml:space="preserve"> </w:t>
      </w:r>
      <w:r w:rsidR="000D7BEE" w:rsidRPr="00294DD3">
        <w:rPr>
          <w:color w:val="000000"/>
          <w:sz w:val="24"/>
          <w:szCs w:val="24"/>
        </w:rPr>
        <w:t xml:space="preserve"> вблизи обнаруженного предмет</w:t>
      </w:r>
      <w:r w:rsidR="00632891">
        <w:rPr>
          <w:color w:val="000000"/>
          <w:sz w:val="24"/>
          <w:szCs w:val="24"/>
        </w:rPr>
        <w:t>а</w:t>
      </w:r>
      <w:r w:rsidR="000D7BEE" w:rsidRPr="00294DD3">
        <w:rPr>
          <w:color w:val="000000"/>
          <w:spacing w:val="-2"/>
          <w:sz w:val="24"/>
          <w:szCs w:val="24"/>
        </w:rPr>
        <w:t>;</w:t>
      </w:r>
    </w:p>
    <w:p w:rsidR="000D7BEE" w:rsidRPr="00294DD3" w:rsidRDefault="008D191C" w:rsidP="008D191C">
      <w:pPr>
        <w:shd w:val="clear" w:color="auto" w:fill="FFFFFF"/>
        <w:ind w:left="717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</w:t>
      </w:r>
      <w:r w:rsidR="000D7BEE" w:rsidRPr="00294DD3">
        <w:rPr>
          <w:color w:val="000000"/>
          <w:spacing w:val="1"/>
          <w:sz w:val="24"/>
          <w:szCs w:val="24"/>
        </w:rPr>
        <w:t>оказывать температурное, звуковое, световое, механическое воздействие на взрывоопасный предмет;</w:t>
      </w:r>
    </w:p>
    <w:p w:rsidR="008D191C" w:rsidRPr="008D191C" w:rsidRDefault="008D191C" w:rsidP="008D191C">
      <w:pPr>
        <w:shd w:val="clear" w:color="auto" w:fill="FFFFFF"/>
        <w:ind w:left="717"/>
        <w:jc w:val="both"/>
        <w:rPr>
          <w:color w:val="000000"/>
          <w:spacing w:val="1"/>
          <w:sz w:val="24"/>
          <w:szCs w:val="24"/>
        </w:rPr>
      </w:pPr>
      <w:r w:rsidRPr="008D191C">
        <w:rPr>
          <w:color w:val="000000"/>
          <w:spacing w:val="1"/>
          <w:sz w:val="24"/>
          <w:szCs w:val="24"/>
        </w:rPr>
        <w:t>-</w:t>
      </w:r>
      <w:r w:rsidR="000D7BEE" w:rsidRPr="008D191C">
        <w:rPr>
          <w:color w:val="000000"/>
          <w:spacing w:val="1"/>
          <w:sz w:val="24"/>
          <w:szCs w:val="24"/>
        </w:rPr>
        <w:t>нельзя прикасаться к взрывоопасному предмету, находясь в одежде с синтетическими волокнами.</w:t>
      </w:r>
    </w:p>
    <w:p w:rsidR="008D191C" w:rsidRDefault="008D191C" w:rsidP="008D191C">
      <w:pPr>
        <w:shd w:val="clear" w:color="auto" w:fill="FFFFFF"/>
        <w:jc w:val="both"/>
        <w:rPr>
          <w:rStyle w:val="FontStyle13"/>
          <w:sz w:val="24"/>
          <w:szCs w:val="24"/>
        </w:rPr>
      </w:pPr>
    </w:p>
    <w:p w:rsidR="008D191C" w:rsidRPr="008D191C" w:rsidRDefault="008D191C" w:rsidP="008D191C">
      <w:pPr>
        <w:shd w:val="clear" w:color="auto" w:fill="FFFFFF"/>
        <w:jc w:val="both"/>
        <w:rPr>
          <w:sz w:val="24"/>
          <w:szCs w:val="24"/>
        </w:rPr>
      </w:pPr>
      <w:r w:rsidRPr="008D191C">
        <w:rPr>
          <w:rStyle w:val="FontStyle13"/>
          <w:sz w:val="24"/>
          <w:szCs w:val="24"/>
        </w:rPr>
        <w:tab/>
      </w:r>
      <w:r>
        <w:rPr>
          <w:rStyle w:val="FontStyle14"/>
          <w:sz w:val="24"/>
          <w:szCs w:val="24"/>
        </w:rPr>
        <w:t>Если в</w:t>
      </w:r>
      <w:r w:rsidRPr="008D191C">
        <w:rPr>
          <w:rStyle w:val="FontStyle14"/>
          <w:sz w:val="24"/>
          <w:szCs w:val="24"/>
        </w:rPr>
        <w:t xml:space="preserve">ы оказались в зоне взрыва, </w:t>
      </w:r>
      <w:r w:rsidRPr="008D191C">
        <w:rPr>
          <w:rStyle w:val="FontStyle14"/>
          <w:b w:val="0"/>
          <w:sz w:val="24"/>
          <w:szCs w:val="24"/>
        </w:rPr>
        <w:t>остаетесь в сознании и в</w:t>
      </w:r>
      <w:r w:rsidRPr="008D191C">
        <w:rPr>
          <w:rStyle w:val="FontStyle14"/>
          <w:b w:val="0"/>
          <w:sz w:val="24"/>
          <w:szCs w:val="24"/>
        </w:rPr>
        <w:br/>
        <w:t>состоянии двигаться, то в первую очередь должны идти, ползти туда, где нет</w:t>
      </w:r>
      <w:r w:rsidRPr="008D191C">
        <w:rPr>
          <w:rStyle w:val="FontStyle14"/>
          <w:b w:val="0"/>
          <w:sz w:val="24"/>
          <w:szCs w:val="24"/>
        </w:rPr>
        <w:br/>
        <w:t>дыма и огня.</w:t>
      </w:r>
    </w:p>
    <w:p w:rsidR="008D191C" w:rsidRPr="008D191C" w:rsidRDefault="008D191C" w:rsidP="008D191C">
      <w:pPr>
        <w:pStyle w:val="Style4"/>
        <w:widowControl/>
        <w:spacing w:before="110" w:line="346" w:lineRule="exact"/>
        <w:ind w:firstLine="374"/>
        <w:rPr>
          <w:rStyle w:val="FontStyle14"/>
          <w:sz w:val="24"/>
          <w:szCs w:val="24"/>
        </w:rPr>
      </w:pPr>
      <w:r w:rsidRPr="008D191C">
        <w:rPr>
          <w:rStyle w:val="FontStyle14"/>
          <w:sz w:val="24"/>
          <w:szCs w:val="24"/>
        </w:rPr>
        <w:t>В случае  захвата в качестве заложников</w:t>
      </w:r>
      <w:r>
        <w:rPr>
          <w:rStyle w:val="FontStyle14"/>
          <w:sz w:val="24"/>
          <w:szCs w:val="24"/>
        </w:rPr>
        <w:t>:</w:t>
      </w:r>
    </w:p>
    <w:p w:rsidR="008D191C" w:rsidRPr="003F7D46" w:rsidRDefault="008D191C" w:rsidP="008D191C">
      <w:pPr>
        <w:pStyle w:val="Style9"/>
        <w:widowControl/>
        <w:tabs>
          <w:tab w:val="left" w:pos="528"/>
        </w:tabs>
        <w:spacing w:line="346" w:lineRule="exact"/>
        <w:ind w:left="408" w:firstLine="0"/>
        <w:jc w:val="left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>-</w:t>
      </w:r>
      <w:r w:rsidRPr="003F7D46">
        <w:rPr>
          <w:rStyle w:val="FontStyle13"/>
          <w:sz w:val="24"/>
          <w:szCs w:val="24"/>
        </w:rPr>
        <w:tab/>
        <w:t>По возможности скорее возьмите себя в руки, успокойтесь и не паникуйте.</w:t>
      </w:r>
    </w:p>
    <w:p w:rsidR="008D191C" w:rsidRPr="003F7D46" w:rsidRDefault="008D191C" w:rsidP="008D191C">
      <w:pPr>
        <w:pStyle w:val="Style9"/>
        <w:widowControl/>
        <w:tabs>
          <w:tab w:val="left" w:pos="504"/>
          <w:tab w:val="left" w:pos="6970"/>
        </w:tabs>
        <w:spacing w:line="346" w:lineRule="exact"/>
        <w:ind w:firstLine="384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>-</w:t>
      </w:r>
      <w:r w:rsidRPr="003F7D46">
        <w:rPr>
          <w:rStyle w:val="FontStyle13"/>
          <w:sz w:val="24"/>
          <w:szCs w:val="24"/>
        </w:rPr>
        <w:tab/>
        <w:t>Если Вас связали или закрыли глаза, попытайтесь расслабиться, дышите</w:t>
      </w:r>
      <w:r w:rsidRPr="003F7D46">
        <w:rPr>
          <w:rStyle w:val="FontStyle13"/>
          <w:sz w:val="24"/>
          <w:szCs w:val="24"/>
        </w:rPr>
        <w:br/>
        <w:t>глубже.</w:t>
      </w:r>
      <w:r w:rsidRPr="003F7D46">
        <w:rPr>
          <w:rStyle w:val="FontStyle13"/>
          <w:sz w:val="24"/>
          <w:szCs w:val="24"/>
        </w:rPr>
        <w:tab/>
        <w:t xml:space="preserve">. </w:t>
      </w:r>
    </w:p>
    <w:p w:rsidR="008D191C" w:rsidRPr="003F7D46" w:rsidRDefault="008D191C" w:rsidP="008D191C">
      <w:pPr>
        <w:pStyle w:val="Style9"/>
        <w:widowControl/>
        <w:tabs>
          <w:tab w:val="left" w:pos="509"/>
        </w:tabs>
        <w:spacing w:line="341" w:lineRule="exact"/>
        <w:ind w:left="389" w:firstLine="0"/>
        <w:jc w:val="left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>-</w:t>
      </w:r>
      <w:r w:rsidRPr="003F7D46">
        <w:rPr>
          <w:rStyle w:val="FontStyle13"/>
          <w:sz w:val="24"/>
          <w:szCs w:val="24"/>
        </w:rPr>
        <w:tab/>
        <w:t>Не пытайтесь бежать, если нет полной уверенности в успехе побега.</w:t>
      </w:r>
    </w:p>
    <w:p w:rsidR="008D191C" w:rsidRDefault="008D191C" w:rsidP="008D191C">
      <w:pPr>
        <w:pStyle w:val="Style9"/>
        <w:widowControl/>
        <w:tabs>
          <w:tab w:val="left" w:pos="499"/>
        </w:tabs>
        <w:spacing w:line="341" w:lineRule="exact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>-</w:t>
      </w:r>
      <w:r w:rsidRPr="003F7D46">
        <w:rPr>
          <w:rStyle w:val="FontStyle13"/>
          <w:sz w:val="24"/>
          <w:szCs w:val="24"/>
        </w:rPr>
        <w:tab/>
        <w:t xml:space="preserve">Запомните как можно больше информации о террористах. Целесообразно установить их количество, степень вооруженности, составить максимально полный словесный </w:t>
      </w:r>
      <w:r w:rsidRPr="003F7D46">
        <w:rPr>
          <w:rStyle w:val="FontStyle13"/>
          <w:sz w:val="24"/>
          <w:szCs w:val="24"/>
        </w:rPr>
        <w:lastRenderedPageBreak/>
        <w:t>портрет, обратив внимание на характерные особенности внешности, телосложения, акцента и те</w:t>
      </w:r>
      <w:r>
        <w:rPr>
          <w:rStyle w:val="FontStyle13"/>
          <w:sz w:val="24"/>
          <w:szCs w:val="24"/>
        </w:rPr>
        <w:t>матики разговоров, темперамента</w:t>
      </w:r>
      <w:r w:rsidRPr="003F7D46">
        <w:rPr>
          <w:rStyle w:val="FontStyle13"/>
          <w:sz w:val="24"/>
          <w:szCs w:val="24"/>
        </w:rPr>
        <w:t xml:space="preserve"> манер поведения и др. </w:t>
      </w:r>
    </w:p>
    <w:p w:rsidR="008D191C" w:rsidRPr="003F7D46" w:rsidRDefault="008D191C" w:rsidP="008D191C">
      <w:pPr>
        <w:pStyle w:val="Style9"/>
        <w:widowControl/>
        <w:tabs>
          <w:tab w:val="left" w:pos="499"/>
        </w:tabs>
        <w:spacing w:line="341" w:lineRule="exact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>По различным признакам постарайтесь определить место своего нахождения (заточения).</w:t>
      </w:r>
    </w:p>
    <w:p w:rsidR="008D191C" w:rsidRPr="003F7D46" w:rsidRDefault="008D191C" w:rsidP="008D191C">
      <w:pPr>
        <w:pStyle w:val="Style9"/>
        <w:widowControl/>
        <w:numPr>
          <w:ilvl w:val="0"/>
          <w:numId w:val="4"/>
        </w:numPr>
        <w:tabs>
          <w:tab w:val="left" w:pos="533"/>
        </w:tabs>
        <w:spacing w:line="341" w:lineRule="exact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>По возможности расположитесь подальше от окон, дверей и самих похитителей, т. е.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8D191C" w:rsidRPr="003F7D46" w:rsidRDefault="008D191C" w:rsidP="008D191C">
      <w:pPr>
        <w:pStyle w:val="Style9"/>
        <w:widowControl/>
        <w:numPr>
          <w:ilvl w:val="0"/>
          <w:numId w:val="4"/>
        </w:numPr>
        <w:tabs>
          <w:tab w:val="left" w:pos="533"/>
        </w:tabs>
        <w:spacing w:line="341" w:lineRule="exact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 xml:space="preserve">В случае штурма </w:t>
      </w:r>
      <w:r>
        <w:rPr>
          <w:rStyle w:val="FontStyle13"/>
          <w:sz w:val="24"/>
          <w:szCs w:val="24"/>
        </w:rPr>
        <w:t xml:space="preserve">здания рекомендуется лечь </w:t>
      </w:r>
      <w:r w:rsidRPr="003F7D46">
        <w:rPr>
          <w:rStyle w:val="FontStyle13"/>
          <w:sz w:val="24"/>
          <w:szCs w:val="24"/>
        </w:rPr>
        <w:t xml:space="preserve"> лицом вниз, сложив руки на затылке.</w:t>
      </w:r>
    </w:p>
    <w:p w:rsidR="008D191C" w:rsidRPr="008D191C" w:rsidRDefault="008D191C" w:rsidP="008D191C">
      <w:pPr>
        <w:pStyle w:val="Style7"/>
        <w:widowControl/>
        <w:spacing w:before="91" w:line="350" w:lineRule="exact"/>
        <w:ind w:left="398"/>
        <w:jc w:val="left"/>
        <w:rPr>
          <w:rStyle w:val="FontStyle14"/>
          <w:sz w:val="24"/>
          <w:szCs w:val="24"/>
        </w:rPr>
      </w:pPr>
      <w:r w:rsidRPr="008D191C">
        <w:rPr>
          <w:rStyle w:val="FontStyle14"/>
          <w:sz w:val="24"/>
          <w:szCs w:val="24"/>
        </w:rPr>
        <w:t xml:space="preserve"> Взаимоотношения с похитителями:</w:t>
      </w:r>
    </w:p>
    <w:p w:rsidR="008D191C" w:rsidRPr="003F7D46" w:rsidRDefault="008D191C" w:rsidP="008D191C">
      <w:pPr>
        <w:pStyle w:val="Style9"/>
        <w:widowControl/>
        <w:tabs>
          <w:tab w:val="left" w:pos="629"/>
        </w:tabs>
        <w:spacing w:line="350" w:lineRule="exact"/>
        <w:ind w:firstLine="384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>-</w:t>
      </w:r>
      <w:r w:rsidRPr="003F7D46">
        <w:rPr>
          <w:rStyle w:val="FontStyle13"/>
          <w:sz w:val="24"/>
          <w:szCs w:val="24"/>
        </w:rPr>
        <w:tab/>
        <w:t>Не оказывайте агрессивного сопротивления, не делайте резких и угрожающих движений, не провоцируйте террористов на необдуманные действия.</w:t>
      </w:r>
    </w:p>
    <w:p w:rsidR="008D191C" w:rsidRPr="003F7D46" w:rsidRDefault="008D191C" w:rsidP="008D191C">
      <w:pPr>
        <w:pStyle w:val="Style9"/>
        <w:widowControl/>
        <w:numPr>
          <w:ilvl w:val="0"/>
          <w:numId w:val="5"/>
        </w:numPr>
        <w:tabs>
          <w:tab w:val="left" w:pos="485"/>
        </w:tabs>
        <w:spacing w:before="43" w:line="346" w:lineRule="exact"/>
        <w:ind w:left="370" w:firstLine="0"/>
        <w:jc w:val="left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>По возможности избегайте прямого зрительного контакта с похитителями.</w:t>
      </w:r>
    </w:p>
    <w:p w:rsidR="008D191C" w:rsidRPr="003F7D46" w:rsidRDefault="008D191C" w:rsidP="008D191C">
      <w:pPr>
        <w:pStyle w:val="Style9"/>
        <w:widowControl/>
        <w:numPr>
          <w:ilvl w:val="0"/>
          <w:numId w:val="5"/>
        </w:numPr>
        <w:tabs>
          <w:tab w:val="left" w:pos="485"/>
        </w:tabs>
        <w:spacing w:line="346" w:lineRule="exact"/>
        <w:ind w:firstLine="370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>С самого начала (особенно первые полчаса) выполняйте все приказы и распоряжения похитителей.</w:t>
      </w:r>
    </w:p>
    <w:p w:rsidR="008D191C" w:rsidRPr="003F7D46" w:rsidRDefault="008D191C" w:rsidP="008D191C">
      <w:pPr>
        <w:pStyle w:val="Style9"/>
        <w:widowControl/>
        <w:numPr>
          <w:ilvl w:val="0"/>
          <w:numId w:val="5"/>
        </w:numPr>
        <w:tabs>
          <w:tab w:val="left" w:pos="485"/>
        </w:tabs>
        <w:spacing w:before="5" w:line="346" w:lineRule="exact"/>
        <w:ind w:firstLine="370"/>
      </w:pPr>
      <w:r w:rsidRPr="003F7D46">
        <w:rPr>
          <w:rStyle w:val="FontStyle13"/>
          <w:sz w:val="24"/>
          <w:szCs w:val="24"/>
        </w:rPr>
        <w:t>Займите позицию пассивного сотрудничества. Разговаривайте спокойным голосом. Избегайте выражений презрения, вызывающего враждебного тона и поведения, которые могут вызвать гнев захватчиков.</w:t>
      </w:r>
    </w:p>
    <w:p w:rsidR="008D191C" w:rsidRPr="003F7D46" w:rsidRDefault="008D191C" w:rsidP="008D191C">
      <w:pPr>
        <w:pStyle w:val="Style9"/>
        <w:widowControl/>
        <w:numPr>
          <w:ilvl w:val="0"/>
          <w:numId w:val="6"/>
        </w:numPr>
        <w:tabs>
          <w:tab w:val="left" w:pos="514"/>
        </w:tabs>
        <w:spacing w:line="346" w:lineRule="exact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>В</w:t>
      </w:r>
      <w:r w:rsidR="00920132">
        <w:rPr>
          <w:rStyle w:val="FontStyle13"/>
          <w:sz w:val="24"/>
          <w:szCs w:val="24"/>
        </w:rPr>
        <w:t>едите себя спокойно</w:t>
      </w:r>
      <w:r w:rsidRPr="003F7D46">
        <w:rPr>
          <w:rStyle w:val="FontStyle13"/>
          <w:sz w:val="24"/>
          <w:szCs w:val="24"/>
        </w:rPr>
        <w:t>. Не высказывайте категоричных отказов, но не бойтесь обращаться со спокойными просьбами о том, в чем остро нуждаетесь.</w:t>
      </w:r>
    </w:p>
    <w:p w:rsidR="008D191C" w:rsidRPr="003F7D46" w:rsidRDefault="008D191C" w:rsidP="008D191C">
      <w:pPr>
        <w:pStyle w:val="Style9"/>
        <w:widowControl/>
        <w:numPr>
          <w:ilvl w:val="0"/>
          <w:numId w:val="6"/>
        </w:numPr>
        <w:tabs>
          <w:tab w:val="left" w:pos="514"/>
        </w:tabs>
        <w:spacing w:line="346" w:lineRule="exact"/>
        <w:rPr>
          <w:rStyle w:val="FontStyle13"/>
          <w:sz w:val="24"/>
          <w:szCs w:val="24"/>
        </w:rPr>
      </w:pPr>
      <w:r w:rsidRPr="003F7D46">
        <w:rPr>
          <w:rStyle w:val="FontStyle13"/>
          <w:sz w:val="24"/>
          <w:szCs w:val="24"/>
        </w:rPr>
        <w:t>При наличии у Вас проблем со здоровьем, которые в данной ситуации сильного стрессового состояния могут проявиться, заявите об этом в спокойной форме захватившим Вас людям. Постепенно, с учетом складывающейся обстановки, можно повышать уровень просьб, связанных с улучшением вашего комфорта.</w:t>
      </w:r>
    </w:p>
    <w:p w:rsidR="008D191C" w:rsidRPr="003F7D46" w:rsidRDefault="008D191C" w:rsidP="008D191C">
      <w:pPr>
        <w:shd w:val="clear" w:color="auto" w:fill="FFFFFF"/>
        <w:jc w:val="both"/>
        <w:rPr>
          <w:sz w:val="24"/>
          <w:szCs w:val="24"/>
        </w:rPr>
      </w:pPr>
    </w:p>
    <w:p w:rsidR="008D191C" w:rsidRDefault="008D191C" w:rsidP="00455EAA">
      <w:pPr>
        <w:rPr>
          <w:b/>
          <w:color w:val="000000"/>
          <w:spacing w:val="-5"/>
          <w:sz w:val="24"/>
          <w:szCs w:val="24"/>
        </w:rPr>
      </w:pPr>
    </w:p>
    <w:p w:rsidR="000D7BEE" w:rsidRPr="00632891" w:rsidRDefault="00455EAA" w:rsidP="00455EAA">
      <w:pPr>
        <w:rPr>
          <w:b/>
          <w:sz w:val="24"/>
          <w:szCs w:val="24"/>
        </w:rPr>
      </w:pPr>
      <w:r w:rsidRPr="00632891">
        <w:rPr>
          <w:b/>
          <w:sz w:val="24"/>
          <w:szCs w:val="24"/>
        </w:rPr>
        <w:t>Инструкция составлена зам. директора по безопасности                   О.Н. Чувашкиной</w:t>
      </w:r>
    </w:p>
    <w:sectPr w:rsidR="000D7BEE" w:rsidRPr="00632891" w:rsidSect="00294D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DA0EA6"/>
    <w:lvl w:ilvl="0">
      <w:numFmt w:val="bullet"/>
      <w:lvlText w:val="*"/>
      <w:lvlJc w:val="left"/>
    </w:lvl>
  </w:abstractNum>
  <w:abstractNum w:abstractNumId="1">
    <w:nsid w:val="10CB5D77"/>
    <w:multiLevelType w:val="hybridMultilevel"/>
    <w:tmpl w:val="BF3E2F7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6E309E8"/>
    <w:multiLevelType w:val="hybridMultilevel"/>
    <w:tmpl w:val="557C0F26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59A83A81"/>
    <w:multiLevelType w:val="singleLevel"/>
    <w:tmpl w:val="527CD9E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D7BEE"/>
    <w:rsid w:val="0007369F"/>
    <w:rsid w:val="000819C2"/>
    <w:rsid w:val="000D7BEE"/>
    <w:rsid w:val="00294DD3"/>
    <w:rsid w:val="00455EAA"/>
    <w:rsid w:val="00632891"/>
    <w:rsid w:val="00765D94"/>
    <w:rsid w:val="00777311"/>
    <w:rsid w:val="008D191C"/>
    <w:rsid w:val="00920132"/>
    <w:rsid w:val="00B47933"/>
    <w:rsid w:val="00C931CA"/>
    <w:rsid w:val="00CA2316"/>
    <w:rsid w:val="00E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BE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link w:val="DefaultParagraphFontPara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ParagraphFontParaChar">
    <w:name w:val="Default Paragraph Font Para Char Знак Знак Знак Знак"/>
    <w:basedOn w:val="a"/>
    <w:link w:val="a0"/>
    <w:rsid w:val="0007369F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a"/>
    <w:rsid w:val="008D191C"/>
    <w:pPr>
      <w:spacing w:line="344" w:lineRule="exact"/>
      <w:ind w:firstLine="379"/>
      <w:jc w:val="both"/>
    </w:pPr>
    <w:rPr>
      <w:sz w:val="24"/>
      <w:szCs w:val="24"/>
    </w:rPr>
  </w:style>
  <w:style w:type="paragraph" w:customStyle="1" w:styleId="Style7">
    <w:name w:val="Style7"/>
    <w:basedOn w:val="a"/>
    <w:rsid w:val="008D191C"/>
    <w:pPr>
      <w:jc w:val="center"/>
    </w:pPr>
    <w:rPr>
      <w:sz w:val="24"/>
      <w:szCs w:val="24"/>
    </w:rPr>
  </w:style>
  <w:style w:type="paragraph" w:customStyle="1" w:styleId="Style8">
    <w:name w:val="Style8"/>
    <w:basedOn w:val="a"/>
    <w:rsid w:val="008D191C"/>
    <w:pPr>
      <w:spacing w:line="346" w:lineRule="exact"/>
      <w:ind w:firstLine="374"/>
      <w:jc w:val="both"/>
    </w:pPr>
    <w:rPr>
      <w:sz w:val="24"/>
      <w:szCs w:val="24"/>
    </w:rPr>
  </w:style>
  <w:style w:type="paragraph" w:customStyle="1" w:styleId="Style9">
    <w:name w:val="Style9"/>
    <w:basedOn w:val="a"/>
    <w:rsid w:val="008D191C"/>
    <w:pPr>
      <w:spacing w:line="344" w:lineRule="exact"/>
      <w:ind w:firstLine="379"/>
      <w:jc w:val="both"/>
    </w:pPr>
    <w:rPr>
      <w:sz w:val="24"/>
      <w:szCs w:val="24"/>
    </w:rPr>
  </w:style>
  <w:style w:type="character" w:customStyle="1" w:styleId="FontStyle13">
    <w:name w:val="Font Style13"/>
    <w:rsid w:val="008D191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8D191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«Утверждаю»</vt:lpstr>
    </vt:vector>
  </TitlesOfParts>
  <Company>*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*</dc:creator>
  <cp:keywords/>
  <cp:lastModifiedBy>DVS</cp:lastModifiedBy>
  <cp:revision>2</cp:revision>
  <dcterms:created xsi:type="dcterms:W3CDTF">2015-01-17T10:00:00Z</dcterms:created>
  <dcterms:modified xsi:type="dcterms:W3CDTF">2015-01-17T10:00:00Z</dcterms:modified>
</cp:coreProperties>
</file>